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31D8" w14:textId="77777777" w:rsidR="00A47FC5" w:rsidRDefault="008538A6">
      <w:pPr>
        <w:pStyle w:val="Plattetekst"/>
        <w:rPr>
          <w:rFonts w:ascii="arial;ms pgothic;dotum;helvetic" w:hAnsi="arial;ms pgothic;dotum;helvetic"/>
        </w:rPr>
      </w:pPr>
      <w:r>
        <w:rPr>
          <w:rFonts w:ascii="arial;ms pgothic;dotum;helvetic" w:hAnsi="arial;ms pgothic;dotum;helvetic"/>
          <w:sz w:val="24"/>
          <w:szCs w:val="24"/>
          <w:lang w:eastAsia="nl-NL"/>
        </w:rPr>
        <w:t>November 2022: Niet door kracht en niet door geweld</w:t>
      </w:r>
    </w:p>
    <w:p w14:paraId="78E30827" w14:textId="77777777" w:rsidR="00A47FC5" w:rsidRDefault="008538A6">
      <w:pPr>
        <w:pStyle w:val="Plattetekst"/>
      </w:pPr>
      <w:r>
        <w:t>​​</w:t>
      </w:r>
    </w:p>
    <w:p w14:paraId="38BCB475"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Bijbelgedeeltes: </w:t>
      </w:r>
    </w:p>
    <w:p w14:paraId="3A63C2BF"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Zacharia 4:6-9</w:t>
      </w:r>
    </w:p>
    <w:p w14:paraId="2032F5DA" w14:textId="77777777" w:rsidR="00A47FC5" w:rsidRDefault="008538A6">
      <w:pPr>
        <w:pStyle w:val="Plattetekst"/>
      </w:pPr>
      <w:r>
        <w:t>​</w:t>
      </w:r>
    </w:p>
    <w:p w14:paraId="5E0E6537"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6. Daarop antwoordde Hij en zei tegen mij: Dit is het woord van de HEERE tot </w:t>
      </w:r>
      <w:proofErr w:type="spellStart"/>
      <w:r>
        <w:rPr>
          <w:rFonts w:ascii="arial;ms pgothic;dotum;helvetic" w:hAnsi="arial;ms pgothic;dotum;helvetic"/>
          <w:sz w:val="21"/>
        </w:rPr>
        <w:t>Zerubbabel</w:t>
      </w:r>
      <w:proofErr w:type="spellEnd"/>
      <w:r>
        <w:rPr>
          <w:rFonts w:ascii="arial;ms pgothic;dotum;helvetic" w:hAnsi="arial;ms pgothic;dotum;helvetic"/>
          <w:sz w:val="21"/>
        </w:rPr>
        <w:t xml:space="preserve">: Niet door kracht en niet door geweld, maar door Mijn Geest, zegt de </w:t>
      </w:r>
      <w:r>
        <w:rPr>
          <w:rFonts w:ascii="arial;ms pgothic;dotum;helvetic" w:hAnsi="arial;ms pgothic;dotum;helvetic"/>
          <w:sz w:val="21"/>
        </w:rPr>
        <w:t>HEERE van de legermachten.</w:t>
      </w:r>
    </w:p>
    <w:p w14:paraId="694DD195"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7. Wie bent u, grote berg? Voor de ogen van </w:t>
      </w:r>
      <w:proofErr w:type="spellStart"/>
      <w:r>
        <w:rPr>
          <w:rFonts w:ascii="arial;ms pgothic;dotum;helvetic" w:hAnsi="arial;ms pgothic;dotum;helvetic"/>
          <w:sz w:val="21"/>
        </w:rPr>
        <w:t>Zerubbabel</w:t>
      </w:r>
      <w:proofErr w:type="spellEnd"/>
      <w:r>
        <w:rPr>
          <w:rFonts w:ascii="arial;ms pgothic;dotum;helvetic" w:hAnsi="arial;ms pgothic;dotum;helvetic"/>
          <w:sz w:val="21"/>
        </w:rPr>
        <w:t xml:space="preserve"> zult u een vlakte worden. Hij zal de sluitsteen aandragen onder luid geroep: Genade, genade zij hem!</w:t>
      </w:r>
    </w:p>
    <w:p w14:paraId="696E42D4"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8. Het woord van de HEERE kwam tot mij:</w:t>
      </w:r>
    </w:p>
    <w:p w14:paraId="4606A8F7"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9. De handen van </w:t>
      </w:r>
      <w:proofErr w:type="spellStart"/>
      <w:r>
        <w:rPr>
          <w:rFonts w:ascii="arial;ms pgothic;dotum;helvetic" w:hAnsi="arial;ms pgothic;dotum;helvetic"/>
          <w:sz w:val="21"/>
        </w:rPr>
        <w:t>Zerubbabel</w:t>
      </w:r>
      <w:proofErr w:type="spellEnd"/>
      <w:r>
        <w:rPr>
          <w:rFonts w:ascii="arial;ms pgothic;dotum;helvetic" w:hAnsi="arial;ms pgothic;dotum;helvetic"/>
          <w:sz w:val="21"/>
        </w:rPr>
        <w:t xml:space="preserve"> hebbe</w:t>
      </w:r>
      <w:r>
        <w:rPr>
          <w:rFonts w:ascii="arial;ms pgothic;dotum;helvetic" w:hAnsi="arial;ms pgothic;dotum;helvetic"/>
          <w:sz w:val="21"/>
        </w:rPr>
        <w:t>n dit huis gegrondvest, zijn handen zullen het ook voltooien. Dan zult u weten dat de HEERE van de legermachten Mij tot u gezonden heeft.</w:t>
      </w:r>
    </w:p>
    <w:p w14:paraId="088CDF6E" w14:textId="77777777" w:rsidR="00A47FC5" w:rsidRDefault="008538A6">
      <w:pPr>
        <w:pStyle w:val="Plattetekst"/>
      </w:pPr>
      <w:r>
        <w:t>​</w:t>
      </w:r>
    </w:p>
    <w:p w14:paraId="1F642E51"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Prediker 8:9-17</w:t>
      </w:r>
    </w:p>
    <w:p w14:paraId="6151AB78" w14:textId="77777777" w:rsidR="00A47FC5" w:rsidRDefault="008538A6">
      <w:pPr>
        <w:pStyle w:val="Plattetekst"/>
      </w:pPr>
      <w:r>
        <w:t>​</w:t>
      </w:r>
    </w:p>
    <w:p w14:paraId="152C16D4"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9. Dit alles heb ik gezien, toen ik mij er met heel mijn hart op toelegde al het werk te begrijpen</w:t>
      </w:r>
      <w:r>
        <w:rPr>
          <w:rFonts w:ascii="arial;ms pgothic;dotum;helvetic" w:hAnsi="arial;ms pgothic;dotum;helvetic"/>
          <w:sz w:val="21"/>
        </w:rPr>
        <w:t xml:space="preserve"> dat er plaatsvindt onder de zon: er is een tijd dat de ene mens heerst over de andere mens, hem ten kwade.</w:t>
      </w:r>
    </w:p>
    <w:p w14:paraId="57747CA2"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10. Evenzo heb ik gezien hoe de goddelozen begraven werden en ingingen, terwijl zij die oprecht gehandeld hadden, uit de heilige plaats moesten gaan</w:t>
      </w:r>
      <w:r>
        <w:rPr>
          <w:rFonts w:ascii="arial;ms pgothic;dotum;helvetic" w:hAnsi="arial;ms pgothic;dotum;helvetic"/>
          <w:sz w:val="21"/>
        </w:rPr>
        <w:t xml:space="preserve"> en vergeten werden in de stad. Ook dat is vluchtig.</w:t>
      </w:r>
    </w:p>
    <w:p w14:paraId="2ADE46D8"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Troost bij de raadsels van het leven</w:t>
      </w:r>
    </w:p>
    <w:p w14:paraId="2C5086D7"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11. Omdat het vonnis over een slechte daad niet snel geveld wordt, daarom blijft het hart van de mensenkinderen in hen vervuld van kwaaddoen.</w:t>
      </w:r>
    </w:p>
    <w:p w14:paraId="2851ACB1"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12. Hoewel een zondaar h</w:t>
      </w:r>
      <w:r>
        <w:rPr>
          <w:rFonts w:ascii="arial;ms pgothic;dotum;helvetic" w:hAnsi="arial;ms pgothic;dotum;helvetic"/>
          <w:sz w:val="21"/>
        </w:rPr>
        <w:t>onderdmaal kwaaddoet, verlengt God zijn dagen. Toch weet ik dat het goed zal gaan met hen die God vrezen, die voor Zijn aangezicht vrezen.</w:t>
      </w:r>
    </w:p>
    <w:p w14:paraId="605AB9D2"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13. Maar de goddeloze zal het niet goed gaan en hij zal zijn dagen niet verlengen. Hij zal zijn als een schaduw, want</w:t>
      </w:r>
      <w:r>
        <w:rPr>
          <w:rFonts w:ascii="arial;ms pgothic;dotum;helvetic" w:hAnsi="arial;ms pgothic;dotum;helvetic"/>
          <w:sz w:val="21"/>
        </w:rPr>
        <w:t xml:space="preserve"> hij vreest niet voor Gods aangezicht.</w:t>
      </w:r>
    </w:p>
    <w:p w14:paraId="13979DFC"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14. Er is iets vluchtigs wat op de aarde plaatsvindt: er zijn rechtvaardigen die het vergaat naar het werk van de goddelozen, en er zijn goddelozen die het vergaat naar het werk van de rechtvaardigen. Ik zeg dat ook d</w:t>
      </w:r>
      <w:r>
        <w:rPr>
          <w:rFonts w:ascii="arial;ms pgothic;dotum;helvetic" w:hAnsi="arial;ms pgothic;dotum;helvetic"/>
          <w:sz w:val="21"/>
        </w:rPr>
        <w:t>it vluchtig is.</w:t>
      </w:r>
    </w:p>
    <w:p w14:paraId="3A948737"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15. Daarom prees ik de blijdschap, omdat de mens niets beters heeft onder de zon dan te eten, te drinken en zich te verblijden. Dat zal hem immers vergezellen bij zijn zwoegen, de dagen van zijn leven die God hem geeft onder de zon.</w:t>
      </w:r>
    </w:p>
    <w:p w14:paraId="6F142B6F"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16. Toe</w:t>
      </w:r>
      <w:r>
        <w:rPr>
          <w:rFonts w:ascii="arial;ms pgothic;dotum;helvetic" w:hAnsi="arial;ms pgothic;dotum;helvetic"/>
          <w:sz w:val="21"/>
        </w:rPr>
        <w:t>n ik mij met heel mijn hart erop toelegde wijsheid te kennen en de bezigheid te zien die op aarde plaatsvindt, dat men zelfs overdag of 's nachts de slaap niet met zijn ogen ziet,</w:t>
      </w:r>
    </w:p>
    <w:p w14:paraId="73D33516"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17. toen zag ik al het werk van God, dat de mens niet kan ontdekken, het wer</w:t>
      </w:r>
      <w:r>
        <w:rPr>
          <w:rFonts w:ascii="arial;ms pgothic;dotum;helvetic" w:hAnsi="arial;ms pgothic;dotum;helvetic"/>
          <w:sz w:val="21"/>
        </w:rPr>
        <w:t>k dat onder de zon plaatsvindt. Hoezeer de mens zwoegt bij het zoeken, hij zal het niet ontdekken. Zelfs als de wijze zegt het te weten, zal hij het toch niet kunnen ontdekken.</w:t>
      </w:r>
    </w:p>
    <w:p w14:paraId="08A87F43" w14:textId="77777777" w:rsidR="00A47FC5" w:rsidRDefault="008538A6">
      <w:pPr>
        <w:pStyle w:val="Plattetekst"/>
      </w:pPr>
      <w:r>
        <w:lastRenderedPageBreak/>
        <w:t>​</w:t>
      </w:r>
    </w:p>
    <w:p w14:paraId="4326E0F7" w14:textId="77777777" w:rsidR="00A47FC5" w:rsidRDefault="008538A6">
      <w:pPr>
        <w:pStyle w:val="Plattetekst"/>
      </w:pPr>
      <w:r>
        <w:t>​</w:t>
      </w:r>
    </w:p>
    <w:p w14:paraId="45914357"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Als ik met mensen in gesprek ben komt er vaak 1 onderwerp voorbij waar mens</w:t>
      </w:r>
      <w:r>
        <w:rPr>
          <w:rFonts w:ascii="arial;ms pgothic;dotum;helvetic" w:hAnsi="arial;ms pgothic;dotum;helvetic"/>
          <w:sz w:val="21"/>
        </w:rPr>
        <w:t>en zich zorgen over maken: de oorlog in Oekraïne. Hoe zal die zich verder ontwikkelen?</w:t>
      </w:r>
    </w:p>
    <w:p w14:paraId="70D131C0"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Een oorlog, zo dichtbij, waar Russen en dan weer Oekraïners grondgebied veroveren. Bommen worden gegooid, elektriciteitscentrales vernietigd, mensen komen om. Er wordt g</w:t>
      </w:r>
      <w:r>
        <w:rPr>
          <w:rFonts w:ascii="arial;ms pgothic;dotum;helvetic" w:hAnsi="arial;ms pgothic;dotum;helvetic"/>
          <w:sz w:val="21"/>
        </w:rPr>
        <w:t>edreigd met kernbommen.</w:t>
      </w:r>
    </w:p>
    <w:p w14:paraId="246E8817" w14:textId="77777777" w:rsidR="00A47FC5" w:rsidRDefault="008538A6">
      <w:pPr>
        <w:pStyle w:val="Plattetekst"/>
      </w:pPr>
      <w:r>
        <w:t>​</w:t>
      </w:r>
    </w:p>
    <w:p w14:paraId="3F679F37"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Ook in je eigen leven kunnen er zorgen zijn: een moeilijke situatie die je overkomt, een conflict op je werk…Je kunt je zo overweldigd voelen! Je denkt: ik zou wel meer kracht willen hebben! Zodat je voor jezelf op kunt komen.</w:t>
      </w:r>
    </w:p>
    <w:p w14:paraId="0553D80D"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Je </w:t>
      </w:r>
      <w:r>
        <w:rPr>
          <w:rFonts w:ascii="arial;ms pgothic;dotum;helvetic" w:hAnsi="arial;ms pgothic;dotum;helvetic"/>
          <w:sz w:val="21"/>
        </w:rPr>
        <w:t>zou ook wel meer geweld willen hebben. Geweld in de zin van: je verbaal goed kunnen uitdrukken. Overtuigend je standpunt innemen. Zodat je niet over je heen laat lopen. En je goed je grenzen aan kunt geven. Of met argumenten je gelijk halen.</w:t>
      </w:r>
    </w:p>
    <w:p w14:paraId="7C9420BE"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Wij </w:t>
      </w:r>
      <w:r>
        <w:rPr>
          <w:rFonts w:ascii="arial;ms pgothic;dotum;helvetic" w:hAnsi="arial;ms pgothic;dotum;helvetic"/>
          <w:sz w:val="21"/>
        </w:rPr>
        <w:t>denken vaak: door kracht en ook door geweld krijg je de overwinning.</w:t>
      </w:r>
    </w:p>
    <w:p w14:paraId="59B917CD" w14:textId="77777777" w:rsidR="00A47FC5" w:rsidRDefault="008538A6">
      <w:pPr>
        <w:pStyle w:val="Plattetekst"/>
      </w:pPr>
      <w:r>
        <w:t>​</w:t>
      </w:r>
    </w:p>
    <w:p w14:paraId="2CD2FA33"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Het volk van God zit ook in een moeilijke situatie.</w:t>
      </w:r>
    </w:p>
    <w:p w14:paraId="34D5517E"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20 jaar na de terugkeer uit de Babylonische ballingschap is de stad nog maar gedeeltelijk herbouwd. Krachtige tegenstand had de verde</w:t>
      </w:r>
      <w:r>
        <w:rPr>
          <w:rFonts w:ascii="arial;ms pgothic;dotum;helvetic" w:hAnsi="arial;ms pgothic;dotum;helvetic"/>
          <w:sz w:val="21"/>
        </w:rPr>
        <w:t>re herbouw van de tempel verhinderd.</w:t>
      </w:r>
    </w:p>
    <w:p w14:paraId="76A415E1"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Ondanks dat de profeten Zacharia en </w:t>
      </w:r>
      <w:proofErr w:type="spellStart"/>
      <w:r>
        <w:rPr>
          <w:rFonts w:ascii="arial;ms pgothic;dotum;helvetic" w:hAnsi="arial;ms pgothic;dotum;helvetic"/>
          <w:sz w:val="21"/>
        </w:rPr>
        <w:t>Haggaï</w:t>
      </w:r>
      <w:proofErr w:type="spellEnd"/>
      <w:r>
        <w:rPr>
          <w:rFonts w:ascii="arial;ms pgothic;dotum;helvetic" w:hAnsi="arial;ms pgothic;dotum;helvetic"/>
          <w:sz w:val="21"/>
        </w:rPr>
        <w:t xml:space="preserve"> het volk woorden van zegen en trouw geven, is het volk moedeloos geworden.</w:t>
      </w:r>
    </w:p>
    <w:p w14:paraId="0FE8410B"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Het is een engel die Zacharia (ook wel </w:t>
      </w:r>
      <w:proofErr w:type="spellStart"/>
      <w:r>
        <w:rPr>
          <w:rFonts w:ascii="arial;ms pgothic;dotum;helvetic" w:hAnsi="arial;ms pgothic;dotum;helvetic"/>
          <w:sz w:val="21"/>
        </w:rPr>
        <w:t>Zerrubabel</w:t>
      </w:r>
      <w:proofErr w:type="spellEnd"/>
      <w:r>
        <w:rPr>
          <w:rFonts w:ascii="arial;ms pgothic;dotum;helvetic" w:hAnsi="arial;ms pgothic;dotum;helvetic"/>
          <w:sz w:val="21"/>
        </w:rPr>
        <w:t xml:space="preserve"> genoemd) het woord van de HEERE doorgeeft: ‘Niet do</w:t>
      </w:r>
      <w:r>
        <w:rPr>
          <w:rFonts w:ascii="arial;ms pgothic;dotum;helvetic" w:hAnsi="arial;ms pgothic;dotum;helvetic"/>
          <w:sz w:val="21"/>
        </w:rPr>
        <w:t>or kracht en niet door geweld, maar door Mijn Geest.’</w:t>
      </w:r>
    </w:p>
    <w:p w14:paraId="5C13F07A" w14:textId="77777777" w:rsidR="00A47FC5" w:rsidRDefault="008538A6">
      <w:pPr>
        <w:pStyle w:val="Plattetekst"/>
      </w:pPr>
      <w:r>
        <w:t>​</w:t>
      </w:r>
    </w:p>
    <w:p w14:paraId="03FD5BFB"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De HEERE met hoofdletters; dat is de God van het verbond. De God van Abraham, Izak en Jacob. De God van het volk Israël. Hij laat hen niet los. Ook niet als omstandigheden moeilijk zijn en de mensen k</w:t>
      </w:r>
      <w:r>
        <w:rPr>
          <w:rFonts w:ascii="arial;ms pgothic;dotum;helvetic" w:hAnsi="arial;ms pgothic;dotum;helvetic"/>
          <w:sz w:val="21"/>
        </w:rPr>
        <w:t>rachteloos zijn geworden.</w:t>
      </w:r>
    </w:p>
    <w:p w14:paraId="29BE4FA0"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De obstakels voor de herbouw zullen niet overwonnen worden door geweld en kracht, maar God Zelf zal ervoor zorgen dat de herbouw doorgang zal vinden!</w:t>
      </w:r>
    </w:p>
    <w:p w14:paraId="050183BF"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De God van de hemelse legermachten. Tegenstanders moeten wijken.</w:t>
      </w:r>
    </w:p>
    <w:p w14:paraId="2627E8F7"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God geeft bemoe</w:t>
      </w:r>
      <w:r>
        <w:rPr>
          <w:rFonts w:ascii="arial;ms pgothic;dotum;helvetic" w:hAnsi="arial;ms pgothic;dotum;helvetic"/>
          <w:sz w:val="21"/>
        </w:rPr>
        <w:t>digende woorden waar het volk zich aan vast mag houden terwijl het zich nog in moeilijke omstandigheden bevindt.</w:t>
      </w:r>
    </w:p>
    <w:p w14:paraId="64211682"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Ook jij mag je vasthouden aan Gods Woord en Zijn beloften: Hij laat je niet los.</w:t>
      </w:r>
    </w:p>
    <w:p w14:paraId="64695DB4"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Kracht en geweld zijn wapens van deze wereld. God strijdt met </w:t>
      </w:r>
      <w:r>
        <w:rPr>
          <w:rFonts w:ascii="arial;ms pgothic;dotum;helvetic" w:hAnsi="arial;ms pgothic;dotum;helvetic"/>
          <w:sz w:val="21"/>
        </w:rPr>
        <w:t>Zijn Geest een andere strijdt.</w:t>
      </w:r>
    </w:p>
    <w:p w14:paraId="393CB27C" w14:textId="77777777" w:rsidR="00A47FC5" w:rsidRDefault="008538A6">
      <w:pPr>
        <w:pStyle w:val="Plattetekst"/>
      </w:pPr>
      <w:r>
        <w:t>​</w:t>
      </w:r>
    </w:p>
    <w:p w14:paraId="68980EB2"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Prediker, een wijze man, ziet in zijn dagen ook onrecht, ellende en goddeloosheid.</w:t>
      </w:r>
    </w:p>
    <w:p w14:paraId="2C789FBA"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Het lijkt alsof slechte mensen zullen overwinnen. Maar hij weet Wie boven alles staat: God heeft alle macht!</w:t>
      </w:r>
    </w:p>
    <w:p w14:paraId="2A946CFA"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lastRenderedPageBreak/>
        <w:t xml:space="preserve">Uiteindelijk zal er recht </w:t>
      </w:r>
      <w:r>
        <w:rPr>
          <w:rFonts w:ascii="arial;ms pgothic;dotum;helvetic" w:hAnsi="arial;ms pgothic;dotum;helvetic"/>
          <w:sz w:val="21"/>
        </w:rPr>
        <w:t>geschieden.</w:t>
      </w:r>
    </w:p>
    <w:p w14:paraId="1B257476" w14:textId="77777777" w:rsidR="00A47FC5" w:rsidRDefault="008538A6">
      <w:pPr>
        <w:pStyle w:val="Plattetekst"/>
      </w:pPr>
      <w:r>
        <w:t>​</w:t>
      </w:r>
    </w:p>
    <w:p w14:paraId="06F18AD8"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Hoe kun je nu omgaan met zorgen over oorlog en ellende?</w:t>
      </w:r>
    </w:p>
    <w:p w14:paraId="7B6827E1"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Prediker zegt: vrees God!</w:t>
      </w:r>
    </w:p>
    <w:p w14:paraId="65CED168"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Vrees God, dat betekent: heb ontzag voor Hem. Keer je van je zonden af naar Hem, de Heilige God. Hij is rechtvaardig en goed. Dien hem en loof Hem.</w:t>
      </w:r>
    </w:p>
    <w:p w14:paraId="4A44678F"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Neem je toev</w:t>
      </w:r>
      <w:r>
        <w:rPr>
          <w:rFonts w:ascii="arial;ms pgothic;dotum;helvetic" w:hAnsi="arial;ms pgothic;dotum;helvetic"/>
          <w:sz w:val="21"/>
        </w:rPr>
        <w:t>lucht tot Hem als omstandigheden je overkomen en leg al je zorgen in gebed voor Hem neer.</w:t>
      </w:r>
    </w:p>
    <w:p w14:paraId="3D45BE8D"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God is zo groot, je kunt Zijn plannen niet bevatten. Dat moet je dan ook maar niet proberen maar vertrouw erop dat het bij Hem niet uit de hand loopt. Hij regeert!</w:t>
      </w:r>
    </w:p>
    <w:p w14:paraId="37AC0CC0" w14:textId="77777777" w:rsidR="00A47FC5" w:rsidRDefault="00A47FC5">
      <w:pPr>
        <w:pStyle w:val="Plattetekst"/>
      </w:pPr>
    </w:p>
    <w:p w14:paraId="5E72004F"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E</w:t>
      </w:r>
      <w:r>
        <w:rPr>
          <w:rFonts w:ascii="arial;ms pgothic;dotum;helvetic" w:hAnsi="arial;ms pgothic;dotum;helvetic"/>
          <w:sz w:val="21"/>
        </w:rPr>
        <w:t>n, zegt Prediker, geniet van je leven. Dat is niet egoïstisch, dat mag. Het is zelfs een gave van God als je kunt genieten (Prediker 3:13). Je ontspant. Je komt even in een andere flow. Je lichaam maakt dan (</w:t>
      </w:r>
      <w:proofErr w:type="spellStart"/>
      <w:r>
        <w:rPr>
          <w:rFonts w:ascii="arial;ms pgothic;dotum;helvetic" w:hAnsi="arial;ms pgothic;dotum;helvetic"/>
          <w:sz w:val="21"/>
        </w:rPr>
        <w:t>geluks</w:t>
      </w:r>
      <w:proofErr w:type="spellEnd"/>
      <w:r>
        <w:rPr>
          <w:rFonts w:ascii="arial;ms pgothic;dotum;helvetic" w:hAnsi="arial;ms pgothic;dotum;helvetic"/>
          <w:sz w:val="21"/>
        </w:rPr>
        <w:t xml:space="preserve">)stoffen aan. Je kunt het leven even weer </w:t>
      </w:r>
      <w:r>
        <w:rPr>
          <w:rFonts w:ascii="arial;ms pgothic;dotum;helvetic" w:hAnsi="arial;ms pgothic;dotum;helvetic"/>
          <w:sz w:val="21"/>
        </w:rPr>
        <w:t>aan.</w:t>
      </w:r>
    </w:p>
    <w:p w14:paraId="5682B961"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Geniet van de goede dagen. Wees dankbaar. Dien Hem. En kijk verder dan het hier en nu, alle goddeloosheid zal eenmaal verdwijnen. De toekomst is in Zijn hand.</w:t>
      </w:r>
    </w:p>
    <w:p w14:paraId="700EA08B" w14:textId="77777777" w:rsidR="00A47FC5" w:rsidRDefault="008538A6">
      <w:pPr>
        <w:pStyle w:val="Plattetekst"/>
      </w:pPr>
      <w:r>
        <w:t>​</w:t>
      </w:r>
    </w:p>
    <w:p w14:paraId="7C31DA52" w14:textId="77777777" w:rsidR="00A47FC5" w:rsidRDefault="008538A6">
      <w:pPr>
        <w:pStyle w:val="Plattetekst"/>
        <w:rPr>
          <w:rFonts w:ascii="arial;ms pgothic;dotum;helvetic" w:hAnsi="arial;ms pgothic;dotum;helvetic"/>
          <w:b/>
          <w:i/>
          <w:sz w:val="21"/>
        </w:rPr>
      </w:pPr>
      <w:r>
        <w:rPr>
          <w:rFonts w:ascii="arial;ms pgothic;dotum;helvetic" w:hAnsi="arial;ms pgothic;dotum;helvetic"/>
          <w:b/>
          <w:i/>
          <w:sz w:val="21"/>
        </w:rPr>
        <w:t>Gebed: Heer, er zijn zorgen over gebeurtenissen in de wereld: de oorlog in Oekraïne, schen</w:t>
      </w:r>
      <w:r>
        <w:rPr>
          <w:rFonts w:ascii="arial;ms pgothic;dotum;helvetic" w:hAnsi="arial;ms pgothic;dotum;helvetic"/>
          <w:b/>
          <w:i/>
          <w:sz w:val="21"/>
        </w:rPr>
        <w:t>ding van de mensenrechten in Qatar, armoede, honger, rampen...dingen die me bezig houden maar die buiten mijn bereik liggen. Ik heb er geen controle over. Mag ik ze in gebed voor U neerleggen?</w:t>
      </w:r>
    </w:p>
    <w:p w14:paraId="1F91764D" w14:textId="77777777" w:rsidR="00A47FC5" w:rsidRDefault="008538A6">
      <w:pPr>
        <w:pStyle w:val="Plattetekst"/>
        <w:rPr>
          <w:rFonts w:ascii="arial;ms pgothic;dotum;helvetic" w:hAnsi="arial;ms pgothic;dotum;helvetic"/>
          <w:b/>
          <w:i/>
          <w:sz w:val="21"/>
        </w:rPr>
      </w:pPr>
      <w:r>
        <w:rPr>
          <w:rFonts w:ascii="arial;ms pgothic;dotum;helvetic" w:hAnsi="arial;ms pgothic;dotum;helvetic"/>
          <w:b/>
          <w:i/>
          <w:sz w:val="21"/>
        </w:rPr>
        <w:t>Ontferm U Heere, over deze wereld. De wereld die vol zit met kr</w:t>
      </w:r>
      <w:r>
        <w:rPr>
          <w:rFonts w:ascii="arial;ms pgothic;dotum;helvetic" w:hAnsi="arial;ms pgothic;dotum;helvetic"/>
          <w:b/>
          <w:i/>
          <w:sz w:val="21"/>
        </w:rPr>
        <w:t xml:space="preserve">acht en geweld. Onze reactie hierop is dat we ook kracht en geweld moeten gebruiken maar U zegt in Uw Woord iets anders, Heer. Niet door kracht. En ook niet door geweld, maar door Uw Geest. U bent de Heer van de legermachten. U hebt alle macht in hemel en </w:t>
      </w:r>
      <w:r>
        <w:rPr>
          <w:rFonts w:ascii="arial;ms pgothic;dotum;helvetic" w:hAnsi="arial;ms pgothic;dotum;helvetic"/>
          <w:b/>
          <w:i/>
          <w:sz w:val="21"/>
        </w:rPr>
        <w:t>op aarde. U staat overal boven. U regeert.</w:t>
      </w:r>
    </w:p>
    <w:p w14:paraId="2A741ADA" w14:textId="77777777" w:rsidR="00A47FC5" w:rsidRDefault="008538A6">
      <w:pPr>
        <w:pStyle w:val="Plattetekst"/>
        <w:rPr>
          <w:rFonts w:ascii="arial;ms pgothic;dotum;helvetic" w:hAnsi="arial;ms pgothic;dotum;helvetic"/>
          <w:b/>
          <w:i/>
          <w:sz w:val="21"/>
        </w:rPr>
      </w:pPr>
      <w:r>
        <w:rPr>
          <w:rFonts w:ascii="arial;ms pgothic;dotum;helvetic" w:hAnsi="arial;ms pgothic;dotum;helvetic"/>
          <w:b/>
          <w:i/>
          <w:sz w:val="21"/>
        </w:rPr>
        <w:t>Ik wil ook bidden voor persoonlijke omstandigheden die mensen meemaken: ziekte, rouw, een conflict, verdriet. Heer, wilt U hen nabij zijn? Amen.</w:t>
      </w:r>
    </w:p>
    <w:p w14:paraId="4336DD7C" w14:textId="77777777" w:rsidR="00A47FC5" w:rsidRDefault="008538A6">
      <w:pPr>
        <w:pStyle w:val="Plattetekst"/>
      </w:pPr>
      <w:r>
        <w:t>​</w:t>
      </w:r>
    </w:p>
    <w:p w14:paraId="2ADBB20B" w14:textId="77777777" w:rsidR="00A47FC5" w:rsidRDefault="008538A6">
      <w:pPr>
        <w:pStyle w:val="Plattetekst"/>
      </w:pPr>
      <w:r>
        <w:t>​</w:t>
      </w:r>
    </w:p>
    <w:p w14:paraId="494A1B39" w14:textId="77777777" w:rsidR="00A47FC5" w:rsidRDefault="008538A6">
      <w:pPr>
        <w:pStyle w:val="Plattetekst"/>
        <w:rPr>
          <w:rFonts w:ascii="arial;ms pgothic;dotum;helvetic" w:hAnsi="arial;ms pgothic;dotum;helvetic"/>
          <w:sz w:val="24"/>
          <w:u w:val="single"/>
        </w:rPr>
      </w:pPr>
      <w:r>
        <w:rPr>
          <w:rFonts w:ascii="arial;ms pgothic;dotum;helvetic" w:hAnsi="arial;ms pgothic;dotum;helvetic"/>
          <w:sz w:val="24"/>
          <w:u w:val="single"/>
        </w:rPr>
        <w:t>Vragen:</w:t>
      </w:r>
    </w:p>
    <w:p w14:paraId="3B0341A2"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xml:space="preserve">- Het volk dat uit Ballingschap is </w:t>
      </w:r>
      <w:r>
        <w:rPr>
          <w:rFonts w:ascii="arial;ms pgothic;dotum;helvetic" w:hAnsi="arial;ms pgothic;dotum;helvetic"/>
          <w:sz w:val="21"/>
        </w:rPr>
        <w:t>teruggekeerd is moedeloos geworden omdat het zoveel tegenstand ondervindt bij de herbouw. God geeft profeten om het volk te bemoedigen. Gebeurd dit in onze tijd ook nog?</w:t>
      </w:r>
    </w:p>
    <w:p w14:paraId="06F9BB39" w14:textId="77777777" w:rsidR="00A47FC5" w:rsidRDefault="008538A6">
      <w:pPr>
        <w:pStyle w:val="Plattetekst"/>
      </w:pPr>
      <w:r>
        <w:t>​</w:t>
      </w:r>
    </w:p>
    <w:p w14:paraId="3590253E"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'Niet door kracht en geweld'...Wat zijn 'wapens' van deze wereld, en wat zijn 'wap</w:t>
      </w:r>
      <w:r>
        <w:rPr>
          <w:rFonts w:ascii="arial;ms pgothic;dotum;helvetic" w:hAnsi="arial;ms pgothic;dotum;helvetic"/>
          <w:sz w:val="21"/>
        </w:rPr>
        <w:t>ens' van het geloof? Op welke manier strijd jij?</w:t>
      </w:r>
    </w:p>
    <w:p w14:paraId="75F18374" w14:textId="77777777" w:rsidR="00A47FC5" w:rsidRDefault="008538A6">
      <w:pPr>
        <w:pStyle w:val="Plattetekst"/>
      </w:pPr>
      <w:r>
        <w:t>​</w:t>
      </w:r>
    </w:p>
    <w:p w14:paraId="4D4CE15E"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lastRenderedPageBreak/>
        <w:t>- Wat stel jij je voor bij 'de God van de legermachten'? Denk je dan aan een hemels leger zoals in 2 Koningen 6? Of denk je aan een leger van engelen zoals beschreven wordt in Lukas 2? Of denk je aan nog i</w:t>
      </w:r>
      <w:r>
        <w:rPr>
          <w:rFonts w:ascii="arial;ms pgothic;dotum;helvetic" w:hAnsi="arial;ms pgothic;dotum;helvetic"/>
          <w:sz w:val="21"/>
        </w:rPr>
        <w:t>ets anders? (Bijbelteksten zie kader onder vragen)</w:t>
      </w:r>
    </w:p>
    <w:p w14:paraId="196EA01A" w14:textId="77777777" w:rsidR="00A47FC5" w:rsidRDefault="008538A6">
      <w:pPr>
        <w:pStyle w:val="Plattetekst"/>
      </w:pPr>
      <w:r>
        <w:t>​</w:t>
      </w:r>
    </w:p>
    <w:p w14:paraId="4400CDD3"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Heb jij op dit moment zorgen? Welke? Hoe ga je daar mee om?</w:t>
      </w:r>
    </w:p>
    <w:p w14:paraId="6DE50352" w14:textId="77777777" w:rsidR="00A47FC5" w:rsidRDefault="008538A6">
      <w:pPr>
        <w:pStyle w:val="Plattetekst"/>
      </w:pPr>
      <w:r>
        <w:t>​</w:t>
      </w:r>
    </w:p>
    <w:p w14:paraId="05BD61AB"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Op welke manier kan 'de God van de legermachten' helpen bij de problemen in deze wereld of in jouw persoonlijke leven?</w:t>
      </w:r>
    </w:p>
    <w:p w14:paraId="4D58A0C8" w14:textId="77777777" w:rsidR="00A47FC5" w:rsidRDefault="008538A6">
      <w:pPr>
        <w:pStyle w:val="Plattetekst"/>
      </w:pPr>
      <w:r>
        <w:t>​</w:t>
      </w:r>
    </w:p>
    <w:p w14:paraId="5C1CF351"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Op welke manie</w:t>
      </w:r>
      <w:r>
        <w:rPr>
          <w:rFonts w:ascii="arial;ms pgothic;dotum;helvetic" w:hAnsi="arial;ms pgothic;dotum;helvetic"/>
          <w:sz w:val="21"/>
        </w:rPr>
        <w:t>r vrees jij God?</w:t>
      </w:r>
    </w:p>
    <w:p w14:paraId="5DAF6262" w14:textId="77777777" w:rsidR="00A47FC5" w:rsidRDefault="008538A6">
      <w:pPr>
        <w:pStyle w:val="Plattetekst"/>
      </w:pPr>
      <w:r>
        <w:t>​</w:t>
      </w:r>
    </w:p>
    <w:p w14:paraId="2C5E4263" w14:textId="77777777" w:rsidR="00A47FC5" w:rsidRDefault="008538A6">
      <w:pPr>
        <w:pStyle w:val="Plattetekst"/>
        <w:rPr>
          <w:rFonts w:ascii="arial;ms pgothic;dotum;helvetic" w:hAnsi="arial;ms pgothic;dotum;helvetic"/>
          <w:sz w:val="21"/>
        </w:rPr>
      </w:pPr>
      <w:r>
        <w:rPr>
          <w:rFonts w:ascii="arial;ms pgothic;dotum;helvetic" w:hAnsi="arial;ms pgothic;dotum;helvetic"/>
          <w:sz w:val="21"/>
        </w:rPr>
        <w:t>- Is het egoïstisch om te genieten terwijl er zoveel ellende in deze wereld is? (En lukt dat?)</w:t>
      </w:r>
    </w:p>
    <w:p w14:paraId="3725A250" w14:textId="03FF4E13" w:rsidR="00A47FC5" w:rsidRDefault="00A47FC5">
      <w:pPr>
        <w:pStyle w:val="Geenafstand"/>
        <w:rPr>
          <w:sz w:val="24"/>
          <w:szCs w:val="24"/>
          <w:lang w:eastAsia="nl-NL"/>
        </w:rPr>
      </w:pPr>
    </w:p>
    <w:p w14:paraId="7462EDEA" w14:textId="1F171ECF" w:rsidR="00AD665F" w:rsidRDefault="00AD665F">
      <w:pPr>
        <w:pStyle w:val="Geenafstand"/>
        <w:rPr>
          <w:sz w:val="24"/>
          <w:szCs w:val="24"/>
          <w:lang w:eastAsia="nl-NL"/>
        </w:rPr>
      </w:pPr>
    </w:p>
    <w:p w14:paraId="5505A3EB" w14:textId="546E5B77" w:rsidR="00AD665F" w:rsidRDefault="00AD665F">
      <w:pPr>
        <w:pStyle w:val="Geenafstand"/>
        <w:rPr>
          <w:sz w:val="24"/>
          <w:szCs w:val="24"/>
          <w:lang w:eastAsia="nl-NL"/>
        </w:rPr>
      </w:pPr>
    </w:p>
    <w:p w14:paraId="28B7D00E" w14:textId="77777777" w:rsidR="00AD665F" w:rsidRDefault="00AD665F">
      <w:pPr>
        <w:pStyle w:val="Geenafstand"/>
        <w:rPr>
          <w:sz w:val="24"/>
          <w:szCs w:val="24"/>
          <w:lang w:eastAsia="nl-NL"/>
        </w:rPr>
      </w:pPr>
    </w:p>
    <w:p w14:paraId="5A549B32" w14:textId="6708AA24" w:rsidR="00AD665F" w:rsidRDefault="00AD665F">
      <w:pPr>
        <w:pStyle w:val="Geenafstand"/>
        <w:rPr>
          <w:sz w:val="24"/>
          <w:szCs w:val="24"/>
          <w:lang w:eastAsia="nl-NL"/>
        </w:rPr>
      </w:pPr>
      <w:r>
        <w:rPr>
          <w:sz w:val="24"/>
          <w:szCs w:val="24"/>
          <w:lang w:eastAsia="nl-NL"/>
        </w:rPr>
        <w:t>Wil je meer Bijbelstudies? Kijk dan op de website van Febe: febebijbelstudies.nl</w:t>
      </w:r>
    </w:p>
    <w:p w14:paraId="52740470" w14:textId="03C7B27D" w:rsidR="00AD665F" w:rsidRDefault="00AD665F">
      <w:pPr>
        <w:pStyle w:val="Geenafstand"/>
        <w:rPr>
          <w:sz w:val="24"/>
          <w:szCs w:val="24"/>
          <w:lang w:eastAsia="nl-NL"/>
        </w:rPr>
      </w:pPr>
      <w:r>
        <w:rPr>
          <w:sz w:val="24"/>
          <w:szCs w:val="24"/>
          <w:lang w:eastAsia="nl-NL"/>
        </w:rPr>
        <w:t xml:space="preserve">Of bestel het boekje Uniek met 13 Bijbelstudies over het thema ‘uniek zijn’. Bijbelstudies uit het Oude Testament en het Nieuwe Testament. Bijbelverhalen over mensen die andere keuzes maakten dan de mensen om hen heen. En wat maakt jou uniek? </w:t>
      </w:r>
    </w:p>
    <w:p w14:paraId="171DC034" w14:textId="6B6349D4" w:rsidR="00AD665F" w:rsidRDefault="00AD665F">
      <w:pPr>
        <w:pStyle w:val="Geenafstand"/>
        <w:rPr>
          <w:sz w:val="24"/>
          <w:szCs w:val="24"/>
          <w:lang w:eastAsia="nl-NL"/>
        </w:rPr>
      </w:pPr>
    </w:p>
    <w:p w14:paraId="5B143A08" w14:textId="32033407" w:rsidR="00AD665F" w:rsidRDefault="00AD665F">
      <w:pPr>
        <w:pStyle w:val="Geenafstand"/>
        <w:rPr>
          <w:sz w:val="24"/>
          <w:szCs w:val="24"/>
          <w:lang w:eastAsia="nl-NL"/>
        </w:rPr>
      </w:pPr>
    </w:p>
    <w:p w14:paraId="3FEFB255" w14:textId="69992CC9" w:rsidR="00AD665F" w:rsidRDefault="00AD665F">
      <w:pPr>
        <w:pStyle w:val="Geenafstand"/>
        <w:rPr>
          <w:sz w:val="24"/>
          <w:szCs w:val="24"/>
          <w:lang w:eastAsia="nl-NL"/>
        </w:rPr>
      </w:pPr>
    </w:p>
    <w:p w14:paraId="345806EB" w14:textId="300E2E6D" w:rsidR="00AD665F" w:rsidRDefault="00AD665F">
      <w:pPr>
        <w:pStyle w:val="Geenafstand"/>
        <w:rPr>
          <w:sz w:val="24"/>
          <w:szCs w:val="24"/>
          <w:lang w:eastAsia="nl-NL"/>
        </w:rPr>
      </w:pPr>
    </w:p>
    <w:p w14:paraId="2B17E942" w14:textId="4F5C64C3" w:rsidR="00AD665F" w:rsidRDefault="00AD665F">
      <w:pPr>
        <w:pStyle w:val="Geenafstand"/>
        <w:rPr>
          <w:sz w:val="24"/>
          <w:szCs w:val="24"/>
          <w:lang w:eastAsia="nl-NL"/>
        </w:rPr>
      </w:pPr>
    </w:p>
    <w:p w14:paraId="26927A3D" w14:textId="77777777" w:rsidR="00AD665F" w:rsidRDefault="00AD665F">
      <w:pPr>
        <w:pStyle w:val="Geenafstand"/>
        <w:rPr>
          <w:sz w:val="24"/>
          <w:szCs w:val="24"/>
          <w:lang w:eastAsia="nl-NL"/>
        </w:rPr>
      </w:pPr>
    </w:p>
    <w:sectPr w:rsidR="00AD665F">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ms pgothic;dotum;helvetic">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5"/>
    <w:rsid w:val="00266CB8"/>
    <w:rsid w:val="00781A8A"/>
    <w:rsid w:val="008538A6"/>
    <w:rsid w:val="00A47FC5"/>
    <w:rsid w:val="00AD665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988D"/>
  <w15:docId w15:val="{38F8EE1A-D81F-4781-B835-E9FFBBEE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abel">
    <w:name w:val="label"/>
    <w:basedOn w:val="Standaardalinea-lettertype"/>
    <w:qFormat/>
    <w:rsid w:val="00010BB7"/>
  </w:style>
  <w:style w:type="character" w:customStyle="1" w:styleId="content">
    <w:name w:val="content"/>
    <w:basedOn w:val="Standaardalinea-lettertype"/>
    <w:qFormat/>
    <w:rsid w:val="00010BB7"/>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A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6624</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Gerwin Heuvelman</dc:creator>
  <dc:description/>
  <cp:lastModifiedBy>Gerwin Heuvelman</cp:lastModifiedBy>
  <cp:revision>2</cp:revision>
  <dcterms:created xsi:type="dcterms:W3CDTF">2023-01-16T08:53:00Z</dcterms:created>
  <dcterms:modified xsi:type="dcterms:W3CDTF">2023-01-16T08:53:00Z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